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7E" w:rsidRDefault="00CC777E">
      <w:pPr>
        <w:rPr>
          <w:rFonts w:ascii="MyriadPro" w:hAnsi="MyriadPro"/>
          <w:color w:val="212529"/>
          <w:shd w:val="clear" w:color="auto" w:fill="FFFFFF"/>
        </w:rPr>
      </w:pPr>
      <w:r w:rsidRPr="00CC777E">
        <w:rPr>
          <w:rFonts w:ascii="MyriadPro" w:hAnsi="MyriadPro"/>
          <w:noProof/>
          <w:color w:val="212529"/>
          <w:shd w:val="clear" w:color="auto" w:fill="FFFFFF"/>
          <w:lang w:eastAsia="tr-TR"/>
        </w:rPr>
        <w:drawing>
          <wp:inline distT="0" distB="0" distL="0" distR="0">
            <wp:extent cx="5581650" cy="3137977"/>
            <wp:effectExtent l="0" t="0" r="0" b="5715"/>
            <wp:docPr id="1" name="Resim 1" descr="C:\Users\Hp\Desktop\okulun kalbi_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okulun kalbi_res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205" cy="31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C57" w:rsidRDefault="00CC777E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Bakanlığımızca gerçekleştirilen "Kütüphanesiz Okul Kalmayacak" projesi kapsamında</w:t>
      </w:r>
      <w:r>
        <w:rPr>
          <w:rFonts w:ascii="MyriadPro" w:hAnsi="MyriadPro"/>
          <w:color w:val="212529"/>
          <w:shd w:val="clear" w:color="auto" w:fill="FFFFFF"/>
        </w:rPr>
        <w:t xml:space="preserve"> kurulan okul kütüphanemizde </w:t>
      </w:r>
      <w:r>
        <w:rPr>
          <w:rFonts w:ascii="MyriadPro" w:hAnsi="MyriadPro"/>
          <w:color w:val="212529"/>
          <w:shd w:val="clear" w:color="auto" w:fill="FFFFFF"/>
        </w:rPr>
        <w:t>"Okulun Kalbi Kütüphaneler Projesini "</w:t>
      </w:r>
      <w:r>
        <w:rPr>
          <w:rFonts w:ascii="MyriadPro" w:hAnsi="MyriadPro"/>
          <w:color w:val="212529"/>
          <w:shd w:val="clear" w:color="auto" w:fill="FFFFFF"/>
        </w:rPr>
        <w:t xml:space="preserve"> hayata geçiriyoruz.</w:t>
      </w:r>
    </w:p>
    <w:p w:rsidR="00CC777E" w:rsidRDefault="00CC777E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 xml:space="preserve">Genel Müdürlüğümüz </w:t>
      </w:r>
      <w:r>
        <w:rPr>
          <w:rFonts w:ascii="MyriadPro" w:hAnsi="MyriadPro"/>
          <w:color w:val="212529"/>
          <w:shd w:val="clear" w:color="auto" w:fill="FFFFFF"/>
        </w:rPr>
        <w:t>tarafından geliştirilen bu proje ile okul kütüphanemizin işlevi</w:t>
      </w:r>
      <w:r>
        <w:rPr>
          <w:rFonts w:ascii="MyriadPro" w:hAnsi="MyriadPro"/>
          <w:color w:val="212529"/>
          <w:shd w:val="clear" w:color="auto" w:fill="FFFFFF"/>
        </w:rPr>
        <w:t xml:space="preserve"> artır</w:t>
      </w:r>
      <w:r>
        <w:rPr>
          <w:rFonts w:ascii="MyriadPro" w:hAnsi="MyriadPro"/>
          <w:color w:val="212529"/>
          <w:shd w:val="clear" w:color="auto" w:fill="FFFFFF"/>
        </w:rPr>
        <w:t>ılarak çok yönlü olarak kullanılması</w:t>
      </w:r>
      <w:r>
        <w:rPr>
          <w:rFonts w:ascii="MyriadPro" w:hAnsi="MyriadPro"/>
          <w:color w:val="212529"/>
          <w:shd w:val="clear" w:color="auto" w:fill="FFFFFF"/>
        </w:rPr>
        <w:t xml:space="preserve"> sağla</w:t>
      </w:r>
      <w:r>
        <w:rPr>
          <w:rFonts w:ascii="MyriadPro" w:hAnsi="MyriadPro"/>
          <w:color w:val="212529"/>
          <w:shd w:val="clear" w:color="auto" w:fill="FFFFFF"/>
        </w:rPr>
        <w:t>nacak ve okul kütüphanemiz</w:t>
      </w:r>
      <w:r>
        <w:rPr>
          <w:rFonts w:ascii="MyriadPro" w:hAnsi="MyriadPro"/>
          <w:color w:val="212529"/>
          <w:shd w:val="clear" w:color="auto" w:fill="FFFFFF"/>
        </w:rPr>
        <w:t xml:space="preserve"> "okulun kalbi"</w:t>
      </w:r>
      <w:r>
        <w:rPr>
          <w:rFonts w:ascii="MyriadPro" w:hAnsi="MyriadPro"/>
          <w:color w:val="212529"/>
          <w:shd w:val="clear" w:color="auto" w:fill="FFFFFF"/>
        </w:rPr>
        <w:t xml:space="preserve"> olacaktır.</w:t>
      </w:r>
    </w:p>
    <w:p w:rsidR="00CC777E" w:rsidRDefault="00CC777E">
      <w:pPr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Genel Müdürlük tarafından</w:t>
      </w:r>
      <w:r>
        <w:rPr>
          <w:rFonts w:ascii="MyriadPro" w:hAnsi="MyriadPro"/>
          <w:color w:val="212529"/>
          <w:shd w:val="clear" w:color="auto" w:fill="FFFFFF"/>
        </w:rPr>
        <w:t xml:space="preserve"> hazırlanan "Okulun Kalbi Kütüphaneler Projesi" ile okul kütüphanelerinin asıl işlevleri yanında öğrencilerin okuma, araştırma alışkanlığını geliştiren ve eğitici, sosyal, kültürel faaliyetlere ortam sağlayan mekâ</w:t>
      </w:r>
      <w:r>
        <w:rPr>
          <w:rFonts w:ascii="MyriadPro" w:hAnsi="MyriadPro"/>
          <w:color w:val="212529"/>
          <w:shd w:val="clear" w:color="auto" w:fill="FFFFFF"/>
        </w:rPr>
        <w:t>nlara dönüştürülmesi amaçlanmaktadır.</w:t>
      </w:r>
    </w:p>
    <w:p w:rsidR="00CC777E" w:rsidRPr="00CC777E" w:rsidRDefault="00CC777E" w:rsidP="00CC777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“</w:t>
      </w: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Okulun Kalbi Kütüphaneler Projesi" kapsamında okul kütüphanelerinde, uzmanlar tarafından öğrenci ve ebeveyn eğitimleri; sanat, bilim, doğa, spor alanlarında çeşitli atölye çalışmaları, öğrencilerin ilgi duyduğu konulara yönelik söyleşiler, deneyim odaklı öğrenme fırsatı sunacak çeşitli etkinlikler ve tüm bireylere okuma alışkanlığının kazandırılmasına yönelik faaliyetler gerçekleştirilecek.</w:t>
      </w:r>
    </w:p>
    <w:p w:rsidR="00CC777E" w:rsidRPr="00CC777E" w:rsidRDefault="00CC777E" w:rsidP="00CC777E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"Okulun Kalbi Kütüphaneler Projesi " kapsamında;</w:t>
      </w:r>
    </w:p>
    <w:p w:rsidR="00CC777E" w:rsidRPr="00CC777E" w:rsidRDefault="00CC777E" w:rsidP="00CC777E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Kitap Tanıtma ve Tartışma Etkinlikleri,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Etkileşimli Okuma,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Müzikli Okuma,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Kitap Anlatma ve Canlandırma,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Okuma Grupları / Kitap Kulüpleri,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Dünya Dillerinden Masallar,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Radyo Tiyatrosu Dinleme,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Yeni yayınların ve Kitapların Tanıtılması,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Programla Belirlenen Yazar ve Şairlere Ait Eserlerinin Okutulması,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Somut Olmayan Kültürel Miras Taşıyıcıları ile Söyleşi,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Kütüphanede </w:t>
      </w:r>
      <w:proofErr w:type="spellStart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Oryantiring</w:t>
      </w:r>
      <w:proofErr w:type="spellEnd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Sergi,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Çalıştay</w:t>
      </w:r>
      <w:proofErr w:type="spellEnd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Aile Sinema Saati gibi etkinlikler </w:t>
      </w:r>
      <w:proofErr w:type="gramStart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ile;</w:t>
      </w:r>
      <w:proofErr w:type="gramEnd"/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spellStart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Origami</w:t>
      </w:r>
      <w:proofErr w:type="spellEnd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Akıl ve Zekâ Oyunları,</w:t>
      </w:r>
    </w:p>
    <w:p w:rsid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Ebru,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Artırılmış Gerçeklik,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Seminerler,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Bilgi Okuryazarlığı,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Kişisel Gelişim,</w:t>
      </w:r>
    </w:p>
    <w:p w:rsidR="00CC777E" w:rsidRPr="00CC777E" w:rsidRDefault="00CC777E" w:rsidP="00CC777E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Dinletiler,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Şiir Dinletisi,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CC777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Müzik Dinletisi gibi atölye çalışmaları gerçekleştirilecek.</w:t>
      </w:r>
    </w:p>
    <w:p w:rsidR="00CC777E" w:rsidRDefault="00CC777E"/>
    <w:sectPr w:rsidR="00CC777E" w:rsidSect="00CC77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6"/>
    <w:rsid w:val="003900A6"/>
    <w:rsid w:val="00CC777E"/>
    <w:rsid w:val="00E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497A"/>
  <w15:chartTrackingRefBased/>
  <w15:docId w15:val="{E2E76CD0-5F94-42C9-9687-4842833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2022-10-04T08:59:00Z</dcterms:created>
  <dcterms:modified xsi:type="dcterms:W3CDTF">2022-10-04T09:08:00Z</dcterms:modified>
</cp:coreProperties>
</file>